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市外办</w:t>
      </w:r>
      <w:r>
        <w:rPr>
          <w:rFonts w:hint="eastAsia" w:ascii="黑体" w:eastAsia="黑体"/>
          <w:sz w:val="36"/>
          <w:szCs w:val="36"/>
          <w:lang w:eastAsia="zh-CN"/>
        </w:rPr>
        <w:t>领导班子</w:t>
      </w:r>
      <w:r>
        <w:rPr>
          <w:rFonts w:hint="eastAsia" w:ascii="黑体" w:eastAsia="黑体"/>
          <w:sz w:val="36"/>
          <w:szCs w:val="36"/>
          <w:lang w:val="en-US" w:eastAsia="zh-CN"/>
        </w:rPr>
        <w:t>2017年度</w:t>
      </w:r>
      <w:r>
        <w:rPr>
          <w:rFonts w:hint="eastAsia" w:ascii="黑体" w:eastAsia="黑体"/>
          <w:sz w:val="36"/>
          <w:szCs w:val="36"/>
        </w:rPr>
        <w:t>民主生活会征求意见表</w:t>
      </w:r>
    </w:p>
    <w:p>
      <w:pPr>
        <w:spacing w:line="520" w:lineRule="exact"/>
        <w:ind w:firstLine="5040" w:firstLineChars="1800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反馈单位（盖章）：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填表时间：   年  月  日</w:t>
      </w:r>
    </w:p>
    <w:tbl>
      <w:tblPr>
        <w:tblStyle w:val="4"/>
        <w:tblpPr w:leftFromText="180" w:rightFromText="180" w:vertAnchor="text" w:horzAnchor="page" w:tblpX="1637" w:tblpY="369"/>
        <w:tblOverlap w:val="never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7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2714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您对本办领导班子的意见或建议</w:t>
            </w:r>
          </w:p>
        </w:tc>
        <w:tc>
          <w:tcPr>
            <w:tcW w:w="7146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714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您对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外办党组书记、主任杨林春</w:t>
            </w:r>
            <w:r>
              <w:rPr>
                <w:rFonts w:hint="eastAsia" w:ascii="宋体" w:hAnsi="宋体"/>
                <w:sz w:val="28"/>
                <w:szCs w:val="28"/>
              </w:rPr>
              <w:t>同志的意见或建议</w:t>
            </w:r>
          </w:p>
        </w:tc>
        <w:tc>
          <w:tcPr>
            <w:tcW w:w="7146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714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您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对外办班子成员、副主任霍宇箭同</w:t>
            </w:r>
            <w:r>
              <w:rPr>
                <w:rFonts w:hint="eastAsia" w:ascii="宋体" w:hAnsi="宋体"/>
                <w:sz w:val="28"/>
                <w:szCs w:val="28"/>
              </w:rPr>
              <w:t>志的意见或建议</w:t>
            </w:r>
          </w:p>
        </w:tc>
        <w:tc>
          <w:tcPr>
            <w:tcW w:w="7146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2714" w:type="dxa"/>
            <w:vAlign w:val="top"/>
          </w:tcPr>
          <w:p>
            <w:pPr>
              <w:spacing w:line="52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您对外办副调研员邹红立同志的意见或建议</w:t>
            </w:r>
          </w:p>
        </w:tc>
        <w:tc>
          <w:tcPr>
            <w:tcW w:w="7146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520" w:lineRule="exact"/>
        <w:jc w:val="both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注：</w:t>
      </w:r>
      <w:r>
        <w:rPr>
          <w:rFonts w:hint="eastAsia" w:ascii="宋体" w:hAnsi="宋体" w:eastAsia="宋体"/>
          <w:sz w:val="28"/>
          <w:szCs w:val="28"/>
          <w:lang w:eastAsia="zh-CN"/>
        </w:rPr>
        <w:t>1.表格不够填写，可另用纸张书写；</w:t>
      </w:r>
    </w:p>
    <w:p>
      <w:pPr>
        <w:spacing w:line="520" w:lineRule="exact"/>
        <w:ind w:firstLine="560" w:firstLineChars="200"/>
        <w:jc w:val="both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2.请于2018年1月1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  <w:lang w:eastAsia="zh-CN"/>
        </w:rPr>
        <w:t>日前加盖公章反馈给市</w:t>
      </w:r>
      <w:r>
        <w:rPr>
          <w:rFonts w:hint="eastAsia" w:ascii="宋体" w:hAnsi="宋体"/>
          <w:sz w:val="28"/>
          <w:szCs w:val="28"/>
          <w:lang w:eastAsia="zh-CN"/>
        </w:rPr>
        <w:t>政府外事办综合处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701" w:right="1418" w:bottom="1701" w:left="1588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7DC7"/>
    <w:rsid w:val="64277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2018-01-09T08:48:00Z</dcterms:created>
  <dc:creator>aaa</dc:creator>
  <cp:lastModifiedBy>aaa</cp:lastModifiedBy>
  <dcterms:modified xsi:type="dcterms:W3CDTF">2018-01-09T08:48:53Z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